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00F02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" w:right="592"/>
        <w:jc w:val="center"/>
      </w:pPr>
      <w:r>
        <w:rPr>
          <w:noProof/>
        </w:rPr>
        <w:drawing>
          <wp:inline distT="114300" distB="114300" distL="114300" distR="114300" wp14:anchorId="714C6B1C" wp14:editId="1BB60144">
            <wp:extent cx="2168632" cy="6635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632" cy="66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C6EA1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" w:right="59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Ing. Juraj Kútik - obchodná firma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/ </w:t>
      </w:r>
      <w:proofErr w:type="spellStart"/>
      <w:r>
        <w:rPr>
          <w:rFonts w:ascii="Calibri" w:eastAsia="Calibri" w:hAnsi="Calibri" w:cs="Calibri"/>
          <w:sz w:val="16"/>
          <w:szCs w:val="16"/>
        </w:rPr>
        <w:t>Bakossova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18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/ </w:t>
      </w:r>
      <w:r>
        <w:rPr>
          <w:rFonts w:ascii="Calibri" w:eastAsia="Calibri" w:hAnsi="Calibri" w:cs="Calibri"/>
          <w:sz w:val="16"/>
          <w:szCs w:val="16"/>
        </w:rPr>
        <w:t>974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01 </w:t>
      </w:r>
      <w:r>
        <w:rPr>
          <w:rFonts w:ascii="Calibri" w:eastAsia="Calibri" w:hAnsi="Calibri" w:cs="Calibri"/>
          <w:sz w:val="16"/>
          <w:szCs w:val="16"/>
        </w:rPr>
        <w:t>Banská Bystrica /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 IČO: </w:t>
      </w:r>
      <w:r>
        <w:rPr>
          <w:rFonts w:ascii="Calibri" w:eastAsia="Calibri" w:hAnsi="Calibri" w:cs="Calibri"/>
          <w:sz w:val="16"/>
          <w:szCs w:val="16"/>
        </w:rPr>
        <w:t>14</w:t>
      </w:r>
      <w:r>
        <w:rPr>
          <w:rFonts w:ascii="Calibri" w:eastAsia="Calibri" w:hAnsi="Calibri" w:cs="Calibri"/>
          <w:color w:val="000000"/>
          <w:sz w:val="16"/>
          <w:szCs w:val="16"/>
        </w:rPr>
        <w:t>4</w:t>
      </w:r>
      <w:r>
        <w:rPr>
          <w:rFonts w:ascii="Calibri" w:eastAsia="Calibri" w:hAnsi="Calibri" w:cs="Calibri"/>
          <w:sz w:val="16"/>
          <w:szCs w:val="16"/>
        </w:rPr>
        <w:t>19963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/ DIČ: </w:t>
      </w:r>
      <w:r>
        <w:rPr>
          <w:rFonts w:ascii="Calibri" w:eastAsia="Calibri" w:hAnsi="Calibri" w:cs="Calibri"/>
          <w:sz w:val="16"/>
          <w:szCs w:val="16"/>
        </w:rPr>
        <w:t>1020562004</w:t>
      </w:r>
      <w:r>
        <w:rPr>
          <w:rFonts w:ascii="Calibri" w:eastAsia="Calibri" w:hAnsi="Calibri" w:cs="Calibri"/>
          <w:color w:val="000000"/>
          <w:sz w:val="16"/>
          <w:szCs w:val="16"/>
        </w:rPr>
        <w:t>/ IČ DPH: SK</w:t>
      </w:r>
      <w:r>
        <w:rPr>
          <w:rFonts w:ascii="Calibri" w:eastAsia="Calibri" w:hAnsi="Calibri" w:cs="Calibri"/>
          <w:sz w:val="16"/>
          <w:szCs w:val="16"/>
        </w:rPr>
        <w:t>1020562004/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 +421 9</w:t>
      </w:r>
      <w:r>
        <w:rPr>
          <w:rFonts w:ascii="Calibri" w:eastAsia="Calibri" w:hAnsi="Calibri" w:cs="Calibri"/>
          <w:sz w:val="16"/>
          <w:szCs w:val="16"/>
        </w:rPr>
        <w:t>18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467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526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/</w:t>
      </w:r>
      <w:r>
        <w:rPr>
          <w:rFonts w:ascii="Calibri" w:eastAsia="Calibri" w:hAnsi="Calibri" w:cs="Calibri"/>
          <w:sz w:val="16"/>
          <w:szCs w:val="16"/>
        </w:rPr>
        <w:t>objednavky</w:t>
      </w:r>
      <w:r>
        <w:rPr>
          <w:rFonts w:ascii="Calibri" w:eastAsia="Calibri" w:hAnsi="Calibri" w:cs="Calibri"/>
          <w:color w:val="000000"/>
          <w:sz w:val="16"/>
          <w:szCs w:val="16"/>
        </w:rPr>
        <w:t>@</w:t>
      </w:r>
      <w:r>
        <w:rPr>
          <w:rFonts w:ascii="Calibri" w:eastAsia="Calibri" w:hAnsi="Calibri" w:cs="Calibri"/>
          <w:sz w:val="16"/>
          <w:szCs w:val="16"/>
        </w:rPr>
        <w:t>kutiksport</w:t>
      </w:r>
      <w:r>
        <w:rPr>
          <w:rFonts w:ascii="Calibri" w:eastAsia="Calibri" w:hAnsi="Calibri" w:cs="Calibri"/>
          <w:color w:val="000000"/>
          <w:sz w:val="16"/>
          <w:szCs w:val="16"/>
        </w:rPr>
        <w:t>.sk / www.</w:t>
      </w:r>
      <w:r>
        <w:rPr>
          <w:rFonts w:ascii="Calibri" w:eastAsia="Calibri" w:hAnsi="Calibri" w:cs="Calibri"/>
          <w:sz w:val="16"/>
          <w:szCs w:val="16"/>
        </w:rPr>
        <w:t>babolatslovensko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.sk </w:t>
      </w:r>
    </w:p>
    <w:p w14:paraId="540D0B73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 w:line="240" w:lineRule="auto"/>
        <w:ind w:left="23"/>
        <w:rPr>
          <w:rFonts w:ascii="Calibri" w:eastAsia="Calibri" w:hAnsi="Calibri" w:cs="Calibri"/>
          <w:b/>
          <w:color w:val="595959"/>
          <w:sz w:val="34"/>
          <w:szCs w:val="34"/>
        </w:rPr>
      </w:pPr>
      <w:r>
        <w:rPr>
          <w:rFonts w:ascii="Calibri" w:eastAsia="Calibri" w:hAnsi="Calibri" w:cs="Calibri"/>
          <w:b/>
          <w:color w:val="595959"/>
          <w:sz w:val="34"/>
          <w:szCs w:val="34"/>
        </w:rPr>
        <w:t xml:space="preserve">FORMULÁR NA ODSTÚPENIE SPOTREBITEĽA OD ZMLUVY </w:t>
      </w:r>
    </w:p>
    <w:p w14:paraId="137D2973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2" w:lineRule="auto"/>
        <w:ind w:left="263" w:right="276" w:hanging="255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Objednaný tovar nie je podľa vašich predstáv? Môžete ho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do </w:t>
      </w:r>
      <w:r>
        <w:rPr>
          <w:rFonts w:ascii="Calibri" w:eastAsia="Calibri" w:hAnsi="Calibri" w:cs="Calibri"/>
          <w:b/>
          <w:sz w:val="18"/>
          <w:szCs w:val="18"/>
        </w:rPr>
        <w:t xml:space="preserve">14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kalendárnych dní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od jeho prevzatia vrátiť alebo vymeniť. _____________________________________________________________________________________________________________________  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•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vrátený tovar musí byť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nepoužitý a nepoškodený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,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s originál etiketami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(ak je možné, tak aj v pôvodnom obale) 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•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tovar je nutné zabaliť tak, aby sa pri preprave nepoškodil (originál krabice od topánok neprelepujte lepiacou páskou, neznehodnocujte  písaním, nelepte na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ne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adresné štítky, aby boli vhodné na ďalší predaj) </w:t>
      </w:r>
    </w:p>
    <w:p w14:paraId="43ABDF1E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85" w:lineRule="auto"/>
        <w:ind w:left="369" w:right="13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•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vyplňte formulár „Odstúpenie spotrebiteľa od zmluvy“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(viď nižšie) a priložte ho do balíka. Jeho súčasťou je aj faktúra (zadná strana).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Originál  faktúra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sa zasiela pri vrátení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celej objednávky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, jej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kópia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pri vrátení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časti objednávky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(ponechať kvôli záruke na zvyšný tovar) 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•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tovar môžete vrátiť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osobne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na </w:t>
      </w:r>
      <w:r>
        <w:rPr>
          <w:rFonts w:ascii="Calibri" w:eastAsia="Calibri" w:hAnsi="Calibri" w:cs="Calibri"/>
          <w:sz w:val="18"/>
          <w:szCs w:val="18"/>
        </w:rPr>
        <w:t>našej predajni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alebo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zaslať na adresu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: </w:t>
      </w:r>
      <w:r>
        <w:rPr>
          <w:rFonts w:ascii="Calibri" w:eastAsia="Calibri" w:hAnsi="Calibri" w:cs="Calibri"/>
          <w:b/>
          <w:sz w:val="18"/>
          <w:szCs w:val="18"/>
        </w:rPr>
        <w:t>JK SPORT, Nový Svet 41, 974 01 Banská Bystrica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•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úhradu Vám poukážeme najneskôr do 14 dní od doručenia vráteného tovaru a to rovnakým spôsobom, akým bola objednávka zaplatená (pri  dobierke na uvedený účet, pri online platbe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refund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na platobnú kartu) </w:t>
      </w:r>
    </w:p>
    <w:p w14:paraId="339B6089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1" w:lineRule="auto"/>
        <w:ind w:left="405" w:right="24"/>
        <w:jc w:val="center"/>
        <w:rPr>
          <w:rFonts w:ascii="Calibri" w:eastAsia="Calibri" w:hAnsi="Calibri" w:cs="Calibri"/>
          <w:b/>
          <w:color w:val="595959"/>
          <w:sz w:val="34"/>
          <w:szCs w:val="34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___________________________________________________________________________________________________________  </w:t>
      </w:r>
      <w:r>
        <w:rPr>
          <w:rFonts w:ascii="Calibri" w:eastAsia="Calibri" w:hAnsi="Calibri" w:cs="Calibri"/>
          <w:b/>
          <w:color w:val="595959"/>
          <w:sz w:val="34"/>
          <w:szCs w:val="34"/>
        </w:rPr>
        <w:t xml:space="preserve">VRÁTENIE TOVARU </w:t>
      </w:r>
    </w:p>
    <w:p w14:paraId="6AD32B0E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40" w:lineRule="auto"/>
        <w:ind w:right="3047"/>
        <w:jc w:val="right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Vyplňte v prípade, že si želáte vrátiť tovar / odstúpiť od zmluvy / </w:t>
      </w:r>
    </w:p>
    <w:p w14:paraId="42279645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13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Meno a priezvisko: </w:t>
      </w:r>
    </w:p>
    <w:p w14:paraId="03BCBB59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40" w:lineRule="auto"/>
        <w:ind w:left="1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Telefón: E-mail: </w:t>
      </w:r>
    </w:p>
    <w:p w14:paraId="7A6BF67B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ind w:left="7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Číslo objednávky: Dátum predaja: </w:t>
      </w:r>
    </w:p>
    <w:p w14:paraId="1ADBD2E2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2" w:lineRule="auto"/>
        <w:ind w:left="13" w:right="124" w:firstLine="1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Úhradu Vám poukážeme najneskôr do 14 dní od doručenia vráteného tovaru a to rovnakým spôsobom, akým bola objednávka zaplatená (pri dobierke  na uvedený účet, pri online platbe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refund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na kartu). Číslo účtu v IBAN tvare (vyplňte v prípade predchádzajúcej platby dobierkou): </w:t>
      </w:r>
    </w:p>
    <w:p w14:paraId="7E35E7DD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Calibri" w:eastAsia="Calibri" w:hAnsi="Calibri" w:cs="Calibri"/>
          <w:b/>
          <w:color w:val="000000"/>
          <w:sz w:val="72"/>
          <w:szCs w:val="72"/>
        </w:rPr>
      </w:pPr>
      <w:r>
        <w:rPr>
          <w:rFonts w:ascii="Calibri" w:eastAsia="Calibri" w:hAnsi="Calibri" w:cs="Calibri"/>
          <w:color w:val="000000"/>
          <w:sz w:val="52"/>
          <w:szCs w:val="52"/>
        </w:rPr>
        <w:t>SK</w:t>
      </w:r>
      <w:r>
        <w:rPr>
          <w:rFonts w:ascii="Calibri" w:eastAsia="Calibri" w:hAnsi="Calibri" w:cs="Calibri"/>
          <w:b/>
          <w:color w:val="000000"/>
          <w:sz w:val="72"/>
          <w:szCs w:val="72"/>
        </w:rPr>
        <w:t xml:space="preserve">□□ □□□□ □□□□ □□□□ □□□□ □□□□ </w:t>
      </w:r>
    </w:p>
    <w:tbl>
      <w:tblPr>
        <w:tblStyle w:val="a"/>
        <w:tblW w:w="10835" w:type="dxa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4"/>
        <w:gridCol w:w="5805"/>
        <w:gridCol w:w="1217"/>
        <w:gridCol w:w="1279"/>
      </w:tblGrid>
      <w:tr w:rsidR="00E43E02" w14:paraId="6B72D3F8" w14:textId="77777777">
        <w:trPr>
          <w:trHeight w:val="254"/>
        </w:trPr>
        <w:tc>
          <w:tcPr>
            <w:tcW w:w="25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CF93A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72"/>
                <w:szCs w:val="7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Číslo / artikel produktu</w:t>
            </w:r>
          </w:p>
        </w:tc>
        <w:tc>
          <w:tcPr>
            <w:tcW w:w="5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0E4D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Názov produktu</w:t>
            </w:r>
          </w:p>
        </w:tc>
        <w:tc>
          <w:tcPr>
            <w:tcW w:w="1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B468F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Veľkosť</w:t>
            </w: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ECAB2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Cena</w:t>
            </w:r>
          </w:p>
        </w:tc>
      </w:tr>
      <w:tr w:rsidR="00E43E02" w14:paraId="04BC13D0" w14:textId="77777777">
        <w:trPr>
          <w:trHeight w:val="328"/>
        </w:trPr>
        <w:tc>
          <w:tcPr>
            <w:tcW w:w="25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D1F9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5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6011D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5B68F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840F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43E02" w14:paraId="4643575F" w14:textId="77777777">
        <w:trPr>
          <w:trHeight w:val="329"/>
        </w:trPr>
        <w:tc>
          <w:tcPr>
            <w:tcW w:w="25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0B64E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5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9A77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88FAF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1F37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43E02" w14:paraId="6AC53BCC" w14:textId="77777777">
        <w:trPr>
          <w:trHeight w:val="328"/>
        </w:trPr>
        <w:tc>
          <w:tcPr>
            <w:tcW w:w="25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BC1EA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5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DEC9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A85F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3F2B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43E02" w14:paraId="65552597" w14:textId="77777777">
        <w:trPr>
          <w:trHeight w:val="328"/>
        </w:trPr>
        <w:tc>
          <w:tcPr>
            <w:tcW w:w="25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3DF85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5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2C60F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51800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676B7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</w:tbl>
    <w:p w14:paraId="0E900D44" w14:textId="77777777" w:rsidR="00E43E02" w:rsidRDefault="00E43E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59A366" w14:textId="77777777" w:rsidR="00E43E02" w:rsidRDefault="00E43E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DE54A6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Dôvod vrátenia tovaru (označiť krížikom): </w:t>
      </w:r>
    </w:p>
    <w:p w14:paraId="24922FBE" w14:textId="77777777" w:rsidR="00653E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z w:val="31"/>
          <w:szCs w:val="31"/>
        </w:rPr>
        <w:t>□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zlá veľkosť </w:t>
      </w:r>
      <w:r>
        <w:rPr>
          <w:rFonts w:ascii="Calibri" w:eastAsia="Calibri" w:hAnsi="Calibri" w:cs="Calibri"/>
          <w:b/>
          <w:color w:val="000000"/>
          <w:sz w:val="31"/>
          <w:szCs w:val="31"/>
        </w:rPr>
        <w:t xml:space="preserve">□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neodpovedá zobrazeniu </w:t>
      </w:r>
      <w:r>
        <w:rPr>
          <w:rFonts w:ascii="Calibri" w:eastAsia="Calibri" w:hAnsi="Calibri" w:cs="Calibri"/>
          <w:b/>
          <w:color w:val="000000"/>
          <w:sz w:val="31"/>
          <w:szCs w:val="31"/>
        </w:rPr>
        <w:t>□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tovar mi nevyhovuje </w:t>
      </w:r>
      <w:r>
        <w:rPr>
          <w:rFonts w:ascii="Calibri" w:eastAsia="Calibri" w:hAnsi="Calibri" w:cs="Calibri"/>
          <w:b/>
          <w:color w:val="000000"/>
          <w:sz w:val="31"/>
          <w:szCs w:val="31"/>
        </w:rPr>
        <w:t>□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iný dôvod </w:t>
      </w:r>
    </w:p>
    <w:p w14:paraId="4BAC30F0" w14:textId="77777777" w:rsidR="00653EA4" w:rsidRDefault="00653E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color w:val="000000"/>
          <w:sz w:val="19"/>
          <w:szCs w:val="19"/>
        </w:rPr>
      </w:pPr>
    </w:p>
    <w:p w14:paraId="1388A5B1" w14:textId="77777777" w:rsidR="00653EA4" w:rsidRDefault="00653E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color w:val="000000"/>
          <w:sz w:val="19"/>
          <w:szCs w:val="19"/>
        </w:rPr>
      </w:pPr>
    </w:p>
    <w:p w14:paraId="21F19851" w14:textId="77777777" w:rsidR="00653EA4" w:rsidRDefault="00653E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color w:val="000000"/>
          <w:sz w:val="19"/>
          <w:szCs w:val="19"/>
        </w:rPr>
      </w:pPr>
    </w:p>
    <w:p w14:paraId="0F4900F0" w14:textId="77777777" w:rsidR="00653EA4" w:rsidRDefault="00653E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color w:val="000000"/>
          <w:sz w:val="19"/>
          <w:szCs w:val="19"/>
        </w:rPr>
      </w:pPr>
    </w:p>
    <w:p w14:paraId="1B13456A" w14:textId="77777777" w:rsidR="00653EA4" w:rsidRDefault="00653E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color w:val="000000"/>
          <w:sz w:val="19"/>
          <w:szCs w:val="19"/>
        </w:rPr>
      </w:pPr>
    </w:p>
    <w:p w14:paraId="2BA7CD7E" w14:textId="77777777" w:rsidR="00653EA4" w:rsidRDefault="00653E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color w:val="000000"/>
          <w:sz w:val="19"/>
          <w:szCs w:val="19"/>
        </w:rPr>
      </w:pPr>
    </w:p>
    <w:p w14:paraId="706240EA" w14:textId="4D5AB392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4" w:lineRule="auto"/>
        <w:ind w:right="57"/>
        <w:jc w:val="center"/>
        <w:rPr>
          <w:rFonts w:ascii="Calibri" w:eastAsia="Calibri" w:hAnsi="Calibri" w:cs="Calibri"/>
          <w:b/>
          <w:color w:val="595959"/>
          <w:sz w:val="34"/>
          <w:szCs w:val="34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lastRenderedPageBreak/>
        <w:t xml:space="preserve">______________________________________________________________________________________________________________  </w:t>
      </w:r>
      <w:r>
        <w:rPr>
          <w:rFonts w:ascii="Calibri" w:eastAsia="Calibri" w:hAnsi="Calibri" w:cs="Calibri"/>
          <w:b/>
          <w:color w:val="595959"/>
          <w:sz w:val="34"/>
          <w:szCs w:val="34"/>
        </w:rPr>
        <w:t xml:space="preserve">VÝMENA TOVARU </w:t>
      </w:r>
    </w:p>
    <w:p w14:paraId="04613E55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Vyplňte v prípade, že si želáte vymeniť za iný tovar </w:t>
      </w:r>
    </w:p>
    <w:p w14:paraId="21A0F6F5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80" w:lineRule="auto"/>
        <w:ind w:left="3" w:right="13" w:firstLine="5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Objednaný tovar je možné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vymeniť do 30 dní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od prevzatia zásielky. Tovar musí byť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kompletný, nepoužitý a nepoškodený, s originál etiketami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(obuv a  vybavenie aj v pôvodnom obale). Na nový tovar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vytvorte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v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eshope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objednávku, ktorú však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neuhrádzajte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(rezervácia tovaru). Do poznámky objednávky  uveďte, že sa jedná o výmenu (uveďte aj číslo pôvodnej objednávky).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Nevyhovujúci tovar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spolu s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vyplneným formulárom Odstúpenie spotrebiteľa od  zmluvy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(spodná časť Výmena tovaru) a 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dokladom o kúpe -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originál faktúrou (pri vrátení celej objednávky) alebo jej kópiou (pri vrátení časti objednávky)  </w:t>
      </w:r>
    </w:p>
    <w:p w14:paraId="372ED1B2" w14:textId="6F29563B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zašlite na našu adresu: </w:t>
      </w:r>
      <w:r w:rsidR="00653EA4">
        <w:rPr>
          <w:rFonts w:ascii="Calibri" w:eastAsia="Calibri" w:hAnsi="Calibri" w:cs="Calibri"/>
          <w:b/>
          <w:color w:val="000000"/>
          <w:sz w:val="18"/>
          <w:szCs w:val="18"/>
        </w:rPr>
        <w:t>JK SPORT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, </w:t>
      </w:r>
      <w:r w:rsidR="00653EA4">
        <w:rPr>
          <w:rFonts w:ascii="Calibri" w:eastAsia="Calibri" w:hAnsi="Calibri" w:cs="Calibri"/>
          <w:b/>
          <w:color w:val="000000"/>
          <w:sz w:val="18"/>
          <w:szCs w:val="18"/>
        </w:rPr>
        <w:t>Nový Svet 41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, </w:t>
      </w:r>
      <w:r w:rsidR="00653EA4">
        <w:rPr>
          <w:rFonts w:ascii="Calibri" w:eastAsia="Calibri" w:hAnsi="Calibri" w:cs="Calibri"/>
          <w:b/>
          <w:color w:val="000000"/>
          <w:sz w:val="18"/>
          <w:szCs w:val="18"/>
        </w:rPr>
        <w:t>974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01 </w:t>
      </w:r>
      <w:r w:rsidR="00653EA4">
        <w:rPr>
          <w:rFonts w:ascii="Calibri" w:eastAsia="Calibri" w:hAnsi="Calibri" w:cs="Calibri"/>
          <w:b/>
          <w:color w:val="000000"/>
          <w:sz w:val="18"/>
          <w:szCs w:val="18"/>
        </w:rPr>
        <w:t>Banská Bystrica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.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Po kontrole vráteného tovaru bude zrealizovaná výmena. </w:t>
      </w:r>
    </w:p>
    <w:p w14:paraId="1A2F7873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2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Výmena za tovar: </w:t>
      </w:r>
    </w:p>
    <w:tbl>
      <w:tblPr>
        <w:tblStyle w:val="a0"/>
        <w:tblW w:w="111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6"/>
        <w:gridCol w:w="5814"/>
        <w:gridCol w:w="1275"/>
        <w:gridCol w:w="1495"/>
      </w:tblGrid>
      <w:tr w:rsidR="00E43E02" w14:paraId="6127DF41" w14:textId="77777777">
        <w:trPr>
          <w:trHeight w:val="283"/>
        </w:trPr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CA500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Číslo / artikel produktu</w:t>
            </w:r>
          </w:p>
        </w:tc>
        <w:tc>
          <w:tcPr>
            <w:tcW w:w="5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C6F2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Názov produktu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6F282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Veľkosť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2085F" w14:textId="77777777" w:rsidR="00E43E0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Cena</w:t>
            </w:r>
          </w:p>
        </w:tc>
      </w:tr>
      <w:tr w:rsidR="00E43E02" w14:paraId="0B921028" w14:textId="77777777">
        <w:trPr>
          <w:trHeight w:val="352"/>
        </w:trPr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AA09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5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40AE9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7F35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40A0B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43E02" w14:paraId="69F32C17" w14:textId="77777777">
        <w:trPr>
          <w:trHeight w:val="352"/>
        </w:trPr>
        <w:tc>
          <w:tcPr>
            <w:tcW w:w="25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27EEE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5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7DB4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2501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1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5D32" w14:textId="77777777" w:rsidR="00E43E02" w:rsidRDefault="00E43E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</w:tbl>
    <w:p w14:paraId="30EF61F9" w14:textId="77777777" w:rsidR="00E43E02" w:rsidRDefault="00E43E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8E4B58" w14:textId="77777777" w:rsidR="00E43E02" w:rsidRDefault="00E43E0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ED7084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  </w:t>
      </w:r>
    </w:p>
    <w:p w14:paraId="03027A55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right="467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 ........................................................................... </w:t>
      </w:r>
    </w:p>
    <w:p w14:paraId="111BC475" w14:textId="77777777" w:rsidR="00E43E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240" w:lineRule="auto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>Dátum a podpis kupujúceho – spotrebiteľa</w:t>
      </w:r>
    </w:p>
    <w:sectPr w:rsidR="00E43E02">
      <w:pgSz w:w="11900" w:h="16820"/>
      <w:pgMar w:top="397" w:right="379" w:bottom="1169" w:left="395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7E256067-C6FC-4368-9429-180274A85713}"/>
    <w:embedItalic r:id="rId2" w:fontKey="{A248E649-C43F-414F-89EF-CDBA8A12AD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CD673AA-47B6-4DBE-B04B-CB925265DD0A}"/>
    <w:embedBold r:id="rId4" w:fontKey="{A9F7E050-3CF1-4280-80EF-3003CF0A3844}"/>
  </w:font>
  <w:font w:name="Noto Sans Symbols">
    <w:charset w:val="00"/>
    <w:family w:val="auto"/>
    <w:pitch w:val="default"/>
    <w:embedRegular r:id="rId5" w:fontKey="{7EA6F8E3-B097-4699-8D9F-774A1B8631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E986C73-4D16-42DA-9297-95A9972E96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E02"/>
    <w:rsid w:val="00653EA4"/>
    <w:rsid w:val="009A71E6"/>
    <w:rsid w:val="00E4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736E2"/>
  <w15:docId w15:val="{440A5594-4766-420A-B1A2-ACCA6379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490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Kutik</cp:lastModifiedBy>
  <cp:revision>2</cp:revision>
  <dcterms:created xsi:type="dcterms:W3CDTF">2025-02-28T10:28:00Z</dcterms:created>
  <dcterms:modified xsi:type="dcterms:W3CDTF">2025-02-28T10:28:00Z</dcterms:modified>
</cp:coreProperties>
</file>